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4887" w:type="pct"/>
        <w:tblLook w:val="01E0" w:firstRow="1" w:lastRow="1" w:firstColumn="1" w:lastColumn="1" w:noHBand="0" w:noVBand="0"/>
      </w:tblPr>
      <w:tblGrid>
        <w:gridCol w:w="361"/>
        <w:gridCol w:w="3875"/>
        <w:gridCol w:w="5139"/>
        <w:gridCol w:w="481"/>
      </w:tblGrid>
      <w:tr w:rsidR="00667E4C" w:rsidRPr="0026173F" w:rsidTr="00667E4C">
        <w:trPr>
          <w:trHeight w:val="530"/>
        </w:trPr>
        <w:tc>
          <w:tcPr>
            <w:tcW w:w="5000" w:type="pct"/>
            <w:gridSpan w:val="4"/>
          </w:tcPr>
          <w:p w:rsidR="00667E4C" w:rsidRPr="0086198F" w:rsidRDefault="00667E4C" w:rsidP="00CA3AFF">
            <w:pPr>
              <w:pStyle w:val="Bezmezer"/>
              <w:rPr>
                <w:rFonts w:ascii="Arial" w:hAnsi="Arial" w:cs="Arial"/>
                <w:b/>
                <w:color w:val="F05A37"/>
              </w:rPr>
            </w:pPr>
            <w:bookmarkStart w:id="0" w:name="_GoBack" w:colFirst="0" w:colLast="0"/>
            <w:r w:rsidRPr="0086198F">
              <w:rPr>
                <w:rFonts w:ascii="Arial" w:hAnsi="Arial" w:cs="Arial"/>
                <w:b/>
                <w:color w:val="F05A37"/>
                <w:w w:val="110"/>
              </w:rPr>
              <w:t>ŽÁDOST SUBJEKTU ÚDAJŮ</w:t>
            </w:r>
          </w:p>
        </w:tc>
      </w:tr>
      <w:bookmarkEnd w:id="0"/>
      <w:tr w:rsidR="00667E4C" w:rsidRPr="0026173F" w:rsidTr="00667E4C">
        <w:trPr>
          <w:trHeight w:val="1118"/>
        </w:trPr>
        <w:tc>
          <w:tcPr>
            <w:tcW w:w="5000" w:type="pct"/>
            <w:gridSpan w:val="4"/>
          </w:tcPr>
          <w:p w:rsidR="00667E4C" w:rsidRPr="00EA7663" w:rsidRDefault="00667E4C" w:rsidP="00EA7663">
            <w:pPr>
              <w:pStyle w:val="Bezmezer"/>
              <w:pBdr>
                <w:bottom w:val="single" w:sz="4" w:space="1" w:color="auto"/>
              </w:pBdr>
              <w:rPr>
                <w:rFonts w:ascii="Arial" w:hAnsi="Arial" w:cs="Arial"/>
                <w:w w:val="115"/>
                <w:sz w:val="20"/>
                <w:szCs w:val="20"/>
              </w:rPr>
            </w:pPr>
            <w:proofErr w:type="spellStart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správce</w:t>
            </w:r>
            <w:proofErr w:type="spellEnd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:</w:t>
            </w:r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 xml:space="preserve"> </w:t>
            </w:r>
            <w:proofErr w:type="spellStart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>Studijní</w:t>
            </w:r>
            <w:proofErr w:type="spellEnd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 xml:space="preserve"> a </w:t>
            </w:r>
            <w:proofErr w:type="spellStart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>vědecká</w:t>
            </w:r>
            <w:proofErr w:type="spellEnd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 xml:space="preserve"> knihovna Plzeňského kraje, příspěvková organizace, </w:t>
            </w:r>
          </w:p>
          <w:p w:rsidR="00667E4C" w:rsidRPr="00EA7663" w:rsidRDefault="00667E4C" w:rsidP="00EA7663">
            <w:pPr>
              <w:pStyle w:val="Bezmezer"/>
              <w:pBdr>
                <w:bottom w:val="single" w:sz="4" w:space="1" w:color="auto"/>
              </w:pBdr>
              <w:rPr>
                <w:rFonts w:ascii="Arial" w:hAnsi="Arial" w:cs="Arial"/>
                <w:w w:val="115"/>
                <w:sz w:val="20"/>
                <w:szCs w:val="20"/>
              </w:rPr>
            </w:pPr>
            <w:proofErr w:type="spellStart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>Smetanovy</w:t>
            </w:r>
            <w:proofErr w:type="spellEnd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 xml:space="preserve"> </w:t>
            </w:r>
            <w:proofErr w:type="spellStart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>sady</w:t>
            </w:r>
            <w:proofErr w:type="spellEnd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 xml:space="preserve"> 2, 30100 Plzeň </w:t>
            </w:r>
          </w:p>
          <w:p w:rsidR="00667E4C" w:rsidRPr="00EA7663" w:rsidRDefault="00667E4C" w:rsidP="0026173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>tel</w:t>
            </w:r>
            <w:proofErr w:type="spellEnd"/>
            <w:r w:rsidR="00EA7663">
              <w:rPr>
                <w:rFonts w:ascii="Arial" w:hAnsi="Arial" w:cs="Arial"/>
                <w:w w:val="115"/>
                <w:sz w:val="20"/>
                <w:szCs w:val="20"/>
              </w:rPr>
              <w:t xml:space="preserve">: </w:t>
            </w:r>
            <w:r w:rsidR="00EA7663" w:rsidRPr="00EA7663">
              <w:rPr>
                <w:rFonts w:ascii="Arial" w:hAnsi="Arial" w:cs="Arial"/>
                <w:w w:val="115"/>
                <w:sz w:val="20"/>
                <w:szCs w:val="20"/>
              </w:rPr>
              <w:t>+ 420 377 306 948</w:t>
            </w:r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 xml:space="preserve">, e-mail: </w:t>
            </w:r>
            <w:hyperlink r:id="rId6" w:history="1">
              <w:r w:rsidRPr="00EA7663">
                <w:rPr>
                  <w:rStyle w:val="Hypertextovodkaz"/>
                  <w:rFonts w:ascii="Arial" w:hAnsi="Arial" w:cs="Arial"/>
                  <w:w w:val="115"/>
                  <w:sz w:val="20"/>
                  <w:szCs w:val="20"/>
                </w:rPr>
                <w:t xml:space="preserve">podatelna@svkpk.cz, </w:t>
              </w:r>
            </w:hyperlink>
            <w:proofErr w:type="spellStart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>datová</w:t>
            </w:r>
            <w:proofErr w:type="spellEnd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 xml:space="preserve"> </w:t>
            </w:r>
            <w:proofErr w:type="spellStart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>schránka</w:t>
            </w:r>
            <w:proofErr w:type="spellEnd"/>
            <w:r w:rsidRPr="00EA7663">
              <w:rPr>
                <w:rFonts w:ascii="Arial" w:hAnsi="Arial" w:cs="Arial"/>
                <w:w w:val="115"/>
                <w:sz w:val="20"/>
                <w:szCs w:val="20"/>
              </w:rPr>
              <w:t xml:space="preserve">: </w:t>
            </w:r>
            <w:proofErr w:type="spellStart"/>
            <w:r w:rsidRPr="00EA7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gkhgxey</w:t>
            </w:r>
            <w:proofErr w:type="spellEnd"/>
          </w:p>
          <w:p w:rsidR="00667E4C" w:rsidRPr="0026173F" w:rsidRDefault="00CA3AFF" w:rsidP="00EA7663">
            <w:pPr>
              <w:pStyle w:val="Bezmezer"/>
              <w:rPr>
                <w:rFonts w:ascii="Arial" w:hAnsi="Arial" w:cs="Arial"/>
              </w:rPr>
            </w:pPr>
            <w:proofErr w:type="spellStart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zaměstnanec</w:t>
            </w:r>
            <w:proofErr w:type="spellEnd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pověřený</w:t>
            </w:r>
            <w:proofErr w:type="spellEnd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stykem</w:t>
            </w:r>
            <w:proofErr w:type="spellEnd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 xml:space="preserve"> s </w:t>
            </w:r>
            <w:proofErr w:type="spellStart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veřejnosti</w:t>
            </w:r>
            <w:proofErr w:type="spellEnd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při</w:t>
            </w:r>
            <w:proofErr w:type="spellEnd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podávání</w:t>
            </w:r>
            <w:proofErr w:type="spellEnd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informací</w:t>
            </w:r>
            <w:proofErr w:type="spellEnd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 xml:space="preserve"> o </w:t>
            </w:r>
            <w:proofErr w:type="spellStart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zpracování</w:t>
            </w:r>
            <w:proofErr w:type="spellEnd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osobních</w:t>
            </w:r>
            <w:proofErr w:type="spellEnd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 xml:space="preserve"> </w:t>
            </w:r>
            <w:proofErr w:type="spellStart"/>
            <w:r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údajů</w:t>
            </w:r>
            <w:proofErr w:type="spellEnd"/>
            <w:r w:rsidR="00667E4C" w:rsidRPr="00EA7663">
              <w:rPr>
                <w:rFonts w:ascii="Arial" w:hAnsi="Arial" w:cs="Arial"/>
                <w:b/>
                <w:w w:val="115"/>
                <w:sz w:val="20"/>
                <w:szCs w:val="20"/>
              </w:rPr>
              <w:t>:</w:t>
            </w:r>
            <w:r w:rsidR="00667E4C" w:rsidRPr="00EA7663">
              <w:rPr>
                <w:rFonts w:ascii="Arial" w:hAnsi="Arial" w:cs="Arial"/>
                <w:w w:val="115"/>
                <w:sz w:val="20"/>
                <w:szCs w:val="20"/>
              </w:rPr>
              <w:t xml:space="preserve"> Josef </w:t>
            </w:r>
            <w:proofErr w:type="spellStart"/>
            <w:r w:rsidR="00667E4C" w:rsidRPr="00EA7663">
              <w:rPr>
                <w:rFonts w:ascii="Arial" w:hAnsi="Arial" w:cs="Arial"/>
                <w:w w:val="115"/>
                <w:sz w:val="20"/>
                <w:szCs w:val="20"/>
              </w:rPr>
              <w:t>Chlad,tel</w:t>
            </w:r>
            <w:proofErr w:type="spellEnd"/>
            <w:r w:rsidR="00667E4C" w:rsidRPr="00EA7663">
              <w:rPr>
                <w:rFonts w:ascii="Arial" w:hAnsi="Arial" w:cs="Arial"/>
                <w:w w:val="115"/>
                <w:sz w:val="20"/>
                <w:szCs w:val="20"/>
              </w:rPr>
              <w:t xml:space="preserve">: </w:t>
            </w:r>
            <w:r w:rsidR="00EA7663" w:rsidRPr="00EA7663">
              <w:rPr>
                <w:rFonts w:ascii="Arial" w:hAnsi="Arial" w:cs="Arial"/>
                <w:sz w:val="20"/>
                <w:szCs w:val="20"/>
                <w:lang w:eastAsia="cs-CZ"/>
              </w:rPr>
              <w:t>+420 377 306 964</w:t>
            </w:r>
            <w:r w:rsidR="00667E4C" w:rsidRPr="00EA7663">
              <w:rPr>
                <w:rFonts w:ascii="Arial" w:hAnsi="Arial" w:cs="Arial"/>
                <w:w w:val="115"/>
                <w:sz w:val="20"/>
                <w:szCs w:val="20"/>
              </w:rPr>
              <w:t xml:space="preserve">, e-mail: </w:t>
            </w:r>
            <w:hyperlink r:id="rId7" w:history="1">
              <w:r w:rsidR="00667E4C" w:rsidRPr="00EA7663">
                <w:rPr>
                  <w:rStyle w:val="Hypertextovodkaz"/>
                  <w:rFonts w:ascii="Arial" w:hAnsi="Arial" w:cs="Arial"/>
                  <w:w w:val="115"/>
                  <w:sz w:val="20"/>
                  <w:szCs w:val="20"/>
                </w:rPr>
                <w:t>gdpr@svkpk.cz</w:t>
              </w:r>
            </w:hyperlink>
          </w:p>
        </w:tc>
      </w:tr>
      <w:tr w:rsidR="00667E4C" w:rsidRPr="0026173F" w:rsidTr="00667E4C">
        <w:trPr>
          <w:trHeight w:val="345"/>
        </w:trPr>
        <w:tc>
          <w:tcPr>
            <w:tcW w:w="183" w:type="pct"/>
            <w:vMerge w:val="restar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r w:rsidRPr="0026173F">
              <w:rPr>
                <w:rFonts w:ascii="Arial" w:hAnsi="Arial" w:cs="Arial"/>
                <w:w w:val="111"/>
                <w:sz w:val="18"/>
              </w:rPr>
              <w:t>1</w:t>
            </w:r>
          </w:p>
        </w:tc>
        <w:tc>
          <w:tcPr>
            <w:tcW w:w="4817" w:type="pct"/>
            <w:gridSpan w:val="3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Fyzická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osoba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–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subjekt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údajů</w:t>
            </w:r>
            <w:proofErr w:type="spellEnd"/>
          </w:p>
        </w:tc>
      </w:tr>
      <w:tr w:rsidR="00667E4C" w:rsidRPr="0026173F" w:rsidTr="00667E4C">
        <w:trPr>
          <w:trHeight w:val="370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15"/>
                <w:sz w:val="18"/>
              </w:rPr>
              <w:t>Jméno</w:t>
            </w:r>
            <w:proofErr w:type="spellEnd"/>
            <w:r w:rsidRPr="0026173F">
              <w:rPr>
                <w:rFonts w:ascii="Arial" w:hAnsi="Arial" w:cs="Arial"/>
                <w:w w:val="115"/>
                <w:sz w:val="18"/>
              </w:rPr>
              <w:t xml:space="preserve">, </w:t>
            </w:r>
            <w:proofErr w:type="spellStart"/>
            <w:r w:rsidRPr="0026173F">
              <w:rPr>
                <w:rFonts w:ascii="Arial" w:hAnsi="Arial" w:cs="Arial"/>
                <w:w w:val="115"/>
                <w:sz w:val="18"/>
              </w:rPr>
              <w:t>příjmení</w:t>
            </w:r>
            <w:proofErr w:type="spellEnd"/>
            <w:r w:rsidRPr="0026173F">
              <w:rPr>
                <w:rFonts w:ascii="Arial" w:hAnsi="Arial" w:cs="Arial"/>
                <w:w w:val="115"/>
                <w:sz w:val="18"/>
              </w:rPr>
              <w:t xml:space="preserve">, </w:t>
            </w:r>
            <w:proofErr w:type="spellStart"/>
            <w:r w:rsidRPr="0026173F">
              <w:rPr>
                <w:rFonts w:ascii="Arial" w:hAnsi="Arial" w:cs="Arial"/>
                <w:w w:val="115"/>
                <w:sz w:val="18"/>
              </w:rPr>
              <w:t>titul</w:t>
            </w:r>
            <w:proofErr w:type="spellEnd"/>
          </w:p>
        </w:tc>
        <w:tc>
          <w:tcPr>
            <w:tcW w:w="2851" w:type="pct"/>
            <w:gridSpan w:val="2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365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r w:rsidRPr="0026173F">
              <w:rPr>
                <w:rFonts w:ascii="Arial" w:hAnsi="Arial" w:cs="Arial"/>
                <w:w w:val="115"/>
                <w:sz w:val="18"/>
              </w:rPr>
              <w:t xml:space="preserve">Datum </w:t>
            </w:r>
            <w:proofErr w:type="spellStart"/>
            <w:r w:rsidRPr="0026173F">
              <w:rPr>
                <w:rFonts w:ascii="Arial" w:hAnsi="Arial" w:cs="Arial"/>
                <w:w w:val="115"/>
                <w:sz w:val="18"/>
              </w:rPr>
              <w:t>narození</w:t>
            </w:r>
            <w:proofErr w:type="spellEnd"/>
          </w:p>
        </w:tc>
        <w:tc>
          <w:tcPr>
            <w:tcW w:w="2851" w:type="pct"/>
            <w:gridSpan w:val="2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365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Adresa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trvalého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bydliště</w:t>
            </w:r>
            <w:proofErr w:type="spellEnd"/>
          </w:p>
        </w:tc>
        <w:tc>
          <w:tcPr>
            <w:tcW w:w="2851" w:type="pct"/>
            <w:gridSpan w:val="2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367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Ověřeno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podle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průkazu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totožnosti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(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číslo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>)</w:t>
            </w:r>
          </w:p>
        </w:tc>
        <w:tc>
          <w:tcPr>
            <w:tcW w:w="2851" w:type="pct"/>
            <w:gridSpan w:val="2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328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15"/>
                <w:sz w:val="18"/>
              </w:rPr>
              <w:t>Číslo</w:t>
            </w:r>
            <w:proofErr w:type="spellEnd"/>
            <w:r w:rsidRPr="0026173F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5"/>
                <w:sz w:val="18"/>
              </w:rPr>
              <w:t>uživatelského</w:t>
            </w:r>
            <w:proofErr w:type="spellEnd"/>
            <w:r w:rsidRPr="0026173F">
              <w:rPr>
                <w:rFonts w:ascii="Arial" w:hAnsi="Arial" w:cs="Arial"/>
                <w:w w:val="115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5"/>
                <w:sz w:val="18"/>
              </w:rPr>
              <w:t>průkazu</w:t>
            </w:r>
            <w:proofErr w:type="spellEnd"/>
          </w:p>
        </w:tc>
        <w:tc>
          <w:tcPr>
            <w:tcW w:w="2851" w:type="pct"/>
            <w:gridSpan w:val="2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325"/>
        </w:trPr>
        <w:tc>
          <w:tcPr>
            <w:tcW w:w="183" w:type="pct"/>
            <w:vMerge w:val="restar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r w:rsidRPr="0026173F">
              <w:rPr>
                <w:rFonts w:ascii="Arial" w:hAnsi="Arial" w:cs="Arial"/>
                <w:w w:val="111"/>
                <w:sz w:val="18"/>
              </w:rPr>
              <w:t>2</w:t>
            </w:r>
          </w:p>
        </w:tc>
        <w:tc>
          <w:tcPr>
            <w:tcW w:w="4817" w:type="pct"/>
            <w:gridSpan w:val="3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Žádost</w:t>
            </w:r>
            <w:proofErr w:type="spellEnd"/>
          </w:p>
        </w:tc>
      </w:tr>
      <w:tr w:rsidR="00667E4C" w:rsidRPr="0026173F" w:rsidTr="00667E4C">
        <w:trPr>
          <w:trHeight w:val="324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r w:rsidRPr="0026173F">
              <w:rPr>
                <w:rFonts w:ascii="Arial" w:hAnsi="Arial" w:cs="Arial"/>
                <w:w w:val="120"/>
                <w:sz w:val="18"/>
              </w:rPr>
              <w:t xml:space="preserve">Datum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podání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žádosti</w:t>
            </w:r>
            <w:proofErr w:type="spellEnd"/>
          </w:p>
        </w:tc>
        <w:tc>
          <w:tcPr>
            <w:tcW w:w="2851" w:type="pct"/>
            <w:gridSpan w:val="2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480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 w:val="restar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9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Předmět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žádosti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–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označení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uplatňovaného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práva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subjektu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údajů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>*</w:t>
            </w:r>
          </w:p>
        </w:tc>
        <w:tc>
          <w:tcPr>
            <w:tcW w:w="2607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Právo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subjektu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údajů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přístup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k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osobním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údajům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(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čl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. 15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obecného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nařízení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>)</w:t>
            </w:r>
          </w:p>
        </w:tc>
        <w:tc>
          <w:tcPr>
            <w:tcW w:w="244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291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07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Právo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opravu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(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čl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. 16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obecného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nařízení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>)</w:t>
            </w:r>
          </w:p>
        </w:tc>
        <w:tc>
          <w:tcPr>
            <w:tcW w:w="244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749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07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Právo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výmaz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(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čl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. 17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obecného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nařízení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>)</w:t>
            </w: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Zrušení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registrace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žádost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uživatele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,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částečná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likvidace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osobních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údajů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(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historie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výpůjček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>)</w:t>
            </w:r>
          </w:p>
        </w:tc>
        <w:tc>
          <w:tcPr>
            <w:tcW w:w="244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293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07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Právo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omezení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zpracování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(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čl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. 18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obecného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nařízení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>)</w:t>
            </w:r>
          </w:p>
        </w:tc>
        <w:tc>
          <w:tcPr>
            <w:tcW w:w="244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291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07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Právo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přenositelnost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údajů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(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čl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. 20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obecného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nařízení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>)</w:t>
            </w:r>
          </w:p>
        </w:tc>
        <w:tc>
          <w:tcPr>
            <w:tcW w:w="244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291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07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Právo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vznést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námitku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(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čl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. 21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obecného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nařízení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>)</w:t>
            </w:r>
          </w:p>
        </w:tc>
        <w:tc>
          <w:tcPr>
            <w:tcW w:w="244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515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07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Právo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nebýt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předmětem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automatizovaného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individuálního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rozhodování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(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čl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. 22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obecného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nařízení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>)</w:t>
            </w:r>
          </w:p>
        </w:tc>
        <w:tc>
          <w:tcPr>
            <w:tcW w:w="244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323"/>
        </w:trPr>
        <w:tc>
          <w:tcPr>
            <w:tcW w:w="183" w:type="pct"/>
            <w:vMerge w:val="restar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r w:rsidRPr="0026173F">
              <w:rPr>
                <w:rFonts w:ascii="Arial" w:hAnsi="Arial" w:cs="Arial"/>
                <w:w w:val="111"/>
                <w:sz w:val="18"/>
              </w:rPr>
              <w:t>3</w:t>
            </w:r>
          </w:p>
        </w:tc>
        <w:tc>
          <w:tcPr>
            <w:tcW w:w="4817" w:type="pct"/>
            <w:gridSpan w:val="3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Popis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a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zdůvodnění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žádosti</w:t>
            </w:r>
            <w:proofErr w:type="spellEnd"/>
          </w:p>
        </w:tc>
      </w:tr>
      <w:tr w:rsidR="00667E4C" w:rsidRPr="0026173F" w:rsidTr="00667E4C">
        <w:trPr>
          <w:trHeight w:val="1367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17" w:type="pct"/>
            <w:gridSpan w:val="3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341"/>
        </w:trPr>
        <w:tc>
          <w:tcPr>
            <w:tcW w:w="183" w:type="pct"/>
            <w:vMerge w:val="restar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r w:rsidRPr="0026173F">
              <w:rPr>
                <w:rFonts w:ascii="Arial" w:hAnsi="Arial" w:cs="Arial"/>
                <w:w w:val="111"/>
                <w:sz w:val="18"/>
              </w:rPr>
              <w:t>5</w:t>
            </w:r>
          </w:p>
        </w:tc>
        <w:tc>
          <w:tcPr>
            <w:tcW w:w="4817" w:type="pct"/>
            <w:gridSpan w:val="3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Vyřízení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žádosti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subjektu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údajů</w:t>
            </w:r>
            <w:proofErr w:type="spellEnd"/>
          </w:p>
        </w:tc>
      </w:tr>
      <w:tr w:rsidR="00667E4C" w:rsidRPr="0026173F" w:rsidTr="00667E4C">
        <w:trPr>
          <w:trHeight w:val="357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 w:val="restar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0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7"/>
              </w:rPr>
            </w:pPr>
          </w:p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2"/>
              </w:rPr>
            </w:pP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Způsob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odeslání</w:t>
            </w:r>
            <w:proofErr w:type="spellEnd"/>
            <w:r w:rsidRPr="0026173F">
              <w:rPr>
                <w:rFonts w:ascii="Arial" w:hAnsi="Arial" w:cs="Arial"/>
                <w:w w:val="12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20"/>
                <w:sz w:val="18"/>
              </w:rPr>
              <w:t>informace</w:t>
            </w:r>
            <w:proofErr w:type="spellEnd"/>
            <w:r w:rsidRPr="0026173F">
              <w:rPr>
                <w:rFonts w:ascii="Arial" w:hAnsi="Arial" w:cs="Arial"/>
                <w:w w:val="120"/>
                <w:position w:val="6"/>
                <w:sz w:val="12"/>
              </w:rPr>
              <w:t>*</w:t>
            </w:r>
          </w:p>
        </w:tc>
        <w:tc>
          <w:tcPr>
            <w:tcW w:w="2607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r w:rsidRPr="0026173F">
              <w:rPr>
                <w:rFonts w:ascii="Arial" w:hAnsi="Arial" w:cs="Arial"/>
                <w:w w:val="105"/>
                <w:sz w:val="18"/>
              </w:rPr>
              <w:t xml:space="preserve">V </w:t>
            </w:r>
            <w:proofErr w:type="spellStart"/>
            <w:r w:rsidRPr="0026173F">
              <w:rPr>
                <w:rFonts w:ascii="Arial" w:hAnsi="Arial" w:cs="Arial"/>
                <w:w w:val="105"/>
                <w:sz w:val="18"/>
              </w:rPr>
              <w:t>listinné</w:t>
            </w:r>
            <w:proofErr w:type="spellEnd"/>
            <w:r w:rsidRPr="0026173F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05"/>
                <w:sz w:val="18"/>
              </w:rPr>
              <w:t>podobě</w:t>
            </w:r>
            <w:proofErr w:type="spellEnd"/>
          </w:p>
        </w:tc>
        <w:tc>
          <w:tcPr>
            <w:tcW w:w="244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521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1" w:type="pct"/>
            <w:gridSpan w:val="2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adresa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(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pokud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je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odlišná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od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bodu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1)</w:t>
            </w:r>
          </w:p>
        </w:tc>
      </w:tr>
      <w:tr w:rsidR="00667E4C" w:rsidRPr="0026173F" w:rsidTr="00667E4C">
        <w:trPr>
          <w:trHeight w:val="334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07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r w:rsidRPr="0026173F">
              <w:rPr>
                <w:rFonts w:ascii="Arial" w:hAnsi="Arial" w:cs="Arial"/>
                <w:w w:val="105"/>
                <w:sz w:val="18"/>
              </w:rPr>
              <w:t xml:space="preserve">V </w:t>
            </w:r>
            <w:proofErr w:type="spellStart"/>
            <w:r w:rsidRPr="0026173F">
              <w:rPr>
                <w:rFonts w:ascii="Arial" w:hAnsi="Arial" w:cs="Arial"/>
                <w:w w:val="105"/>
                <w:sz w:val="18"/>
              </w:rPr>
              <w:t>elektronické</w:t>
            </w:r>
            <w:proofErr w:type="spellEnd"/>
            <w:r w:rsidRPr="0026173F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05"/>
                <w:sz w:val="18"/>
              </w:rPr>
              <w:t>podobě</w:t>
            </w:r>
            <w:proofErr w:type="spellEnd"/>
          </w:p>
        </w:tc>
        <w:tc>
          <w:tcPr>
            <w:tcW w:w="244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331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1" w:type="pct"/>
            <w:gridSpan w:val="2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r w:rsidRPr="0026173F">
              <w:rPr>
                <w:rFonts w:ascii="Arial" w:hAnsi="Arial" w:cs="Arial"/>
                <w:sz w:val="18"/>
              </w:rPr>
              <w:t>e-mail:</w:t>
            </w:r>
          </w:p>
        </w:tc>
      </w:tr>
      <w:tr w:rsidR="00667E4C" w:rsidRPr="0026173F" w:rsidTr="00667E4C">
        <w:trPr>
          <w:trHeight w:val="334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07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r w:rsidRPr="0026173F">
              <w:rPr>
                <w:rFonts w:ascii="Arial" w:hAnsi="Arial" w:cs="Arial"/>
                <w:w w:val="105"/>
                <w:sz w:val="18"/>
              </w:rPr>
              <w:t xml:space="preserve">V </w:t>
            </w:r>
            <w:proofErr w:type="spellStart"/>
            <w:r w:rsidRPr="0026173F">
              <w:rPr>
                <w:rFonts w:ascii="Arial" w:hAnsi="Arial" w:cs="Arial"/>
                <w:w w:val="105"/>
                <w:sz w:val="18"/>
              </w:rPr>
              <w:t>elektronické</w:t>
            </w:r>
            <w:proofErr w:type="spellEnd"/>
            <w:r w:rsidRPr="0026173F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05"/>
                <w:sz w:val="18"/>
              </w:rPr>
              <w:t>podobě</w:t>
            </w:r>
            <w:proofErr w:type="spellEnd"/>
            <w:r w:rsidRPr="0026173F">
              <w:rPr>
                <w:rFonts w:ascii="Arial" w:hAnsi="Arial" w:cs="Arial"/>
                <w:w w:val="105"/>
                <w:sz w:val="18"/>
              </w:rPr>
              <w:t xml:space="preserve"> do </w:t>
            </w:r>
            <w:proofErr w:type="spellStart"/>
            <w:r w:rsidRPr="0026173F">
              <w:rPr>
                <w:rFonts w:ascii="Arial" w:hAnsi="Arial" w:cs="Arial"/>
                <w:w w:val="105"/>
                <w:sz w:val="18"/>
              </w:rPr>
              <w:t>datové</w:t>
            </w:r>
            <w:proofErr w:type="spellEnd"/>
            <w:r w:rsidRPr="0026173F">
              <w:rPr>
                <w:rFonts w:ascii="Arial" w:hAnsi="Arial" w:cs="Arial"/>
                <w:w w:val="105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05"/>
                <w:sz w:val="18"/>
              </w:rPr>
              <w:t>schránky</w:t>
            </w:r>
            <w:proofErr w:type="spellEnd"/>
          </w:p>
        </w:tc>
        <w:tc>
          <w:tcPr>
            <w:tcW w:w="244" w:type="pct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</w:p>
        </w:tc>
      </w:tr>
      <w:tr w:rsidR="00667E4C" w:rsidRPr="0026173F" w:rsidTr="00667E4C">
        <w:trPr>
          <w:trHeight w:val="353"/>
        </w:trPr>
        <w:tc>
          <w:tcPr>
            <w:tcW w:w="183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6" w:type="pct"/>
            <w:vMerge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1" w:type="pct"/>
            <w:gridSpan w:val="2"/>
          </w:tcPr>
          <w:p w:rsidR="00667E4C" w:rsidRPr="0026173F" w:rsidRDefault="00667E4C" w:rsidP="0026173F">
            <w:pPr>
              <w:pStyle w:val="Bezmezer"/>
              <w:rPr>
                <w:rFonts w:ascii="Arial" w:hAnsi="Arial" w:cs="Arial"/>
                <w:sz w:val="18"/>
              </w:rPr>
            </w:pP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datová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 xml:space="preserve"> </w:t>
            </w:r>
            <w:proofErr w:type="spellStart"/>
            <w:r w:rsidRPr="0026173F">
              <w:rPr>
                <w:rFonts w:ascii="Arial" w:hAnsi="Arial" w:cs="Arial"/>
                <w:w w:val="110"/>
                <w:sz w:val="18"/>
              </w:rPr>
              <w:t>schránka</w:t>
            </w:r>
            <w:proofErr w:type="spellEnd"/>
            <w:r w:rsidRPr="0026173F">
              <w:rPr>
                <w:rFonts w:ascii="Arial" w:hAnsi="Arial" w:cs="Arial"/>
                <w:w w:val="110"/>
                <w:sz w:val="18"/>
              </w:rPr>
              <w:t>:</w:t>
            </w:r>
          </w:p>
        </w:tc>
      </w:tr>
    </w:tbl>
    <w:p w:rsidR="00855FFB" w:rsidRDefault="00667E4C" w:rsidP="0026173F">
      <w:pPr>
        <w:pStyle w:val="Bezmezer"/>
        <w:rPr>
          <w:rFonts w:ascii="Arial" w:hAnsi="Arial" w:cs="Arial"/>
          <w:w w:val="110"/>
          <w:sz w:val="18"/>
        </w:rPr>
      </w:pPr>
      <w:r w:rsidRPr="0026173F">
        <w:rPr>
          <w:rFonts w:ascii="Arial" w:hAnsi="Arial" w:cs="Arial"/>
          <w:w w:val="110"/>
        </w:rPr>
        <w:t>*</w:t>
      </w:r>
      <w:proofErr w:type="spellStart"/>
      <w:r w:rsidRPr="0026173F">
        <w:rPr>
          <w:rFonts w:ascii="Arial" w:hAnsi="Arial" w:cs="Arial"/>
          <w:w w:val="110"/>
          <w:sz w:val="18"/>
        </w:rPr>
        <w:t>označte</w:t>
      </w:r>
      <w:proofErr w:type="spellEnd"/>
      <w:r w:rsidRPr="0026173F">
        <w:rPr>
          <w:rFonts w:ascii="Arial" w:hAnsi="Arial" w:cs="Arial"/>
          <w:w w:val="110"/>
          <w:sz w:val="18"/>
        </w:rPr>
        <w:t xml:space="preserve"> </w:t>
      </w:r>
      <w:proofErr w:type="spellStart"/>
      <w:r w:rsidRPr="0026173F">
        <w:rPr>
          <w:rFonts w:ascii="Arial" w:hAnsi="Arial" w:cs="Arial"/>
          <w:w w:val="110"/>
          <w:sz w:val="18"/>
        </w:rPr>
        <w:t>křížkem</w:t>
      </w:r>
      <w:proofErr w:type="spellEnd"/>
    </w:p>
    <w:p w:rsidR="0026173F" w:rsidRDefault="0026173F" w:rsidP="0026173F">
      <w:pPr>
        <w:pStyle w:val="Bezmezer"/>
        <w:rPr>
          <w:rFonts w:ascii="Arial" w:hAnsi="Arial" w:cs="Arial"/>
          <w:w w:val="110"/>
          <w:sz w:val="18"/>
        </w:rPr>
      </w:pPr>
    </w:p>
    <w:p w:rsidR="0026173F" w:rsidRPr="0026173F" w:rsidRDefault="0026173F" w:rsidP="0026173F">
      <w:pPr>
        <w:pStyle w:val="Bezmezer"/>
        <w:rPr>
          <w:rFonts w:ascii="Arial" w:hAnsi="Arial" w:cs="Arial"/>
          <w:sz w:val="18"/>
        </w:rPr>
      </w:pPr>
    </w:p>
    <w:p w:rsidR="0026173F" w:rsidRDefault="00667E4C" w:rsidP="0026173F">
      <w:pPr>
        <w:pStyle w:val="Bezmezer"/>
        <w:rPr>
          <w:rFonts w:ascii="Arial" w:hAnsi="Arial" w:cs="Arial"/>
        </w:rPr>
      </w:pPr>
      <w:proofErr w:type="spellStart"/>
      <w:r w:rsidRPr="0026173F">
        <w:rPr>
          <w:rFonts w:ascii="Arial" w:hAnsi="Arial" w:cs="Arial"/>
        </w:rPr>
        <w:t>Podpis</w:t>
      </w:r>
      <w:proofErr w:type="spellEnd"/>
      <w:r w:rsidRPr="0026173F">
        <w:rPr>
          <w:rFonts w:ascii="Arial" w:hAnsi="Arial" w:cs="Arial"/>
        </w:rPr>
        <w:t xml:space="preserve"> </w:t>
      </w:r>
      <w:proofErr w:type="spellStart"/>
      <w:r w:rsidRPr="0026173F">
        <w:rPr>
          <w:rFonts w:ascii="Arial" w:hAnsi="Arial" w:cs="Arial"/>
        </w:rPr>
        <w:t>subjektu</w:t>
      </w:r>
      <w:proofErr w:type="spellEnd"/>
      <w:r w:rsidRPr="0026173F">
        <w:rPr>
          <w:rFonts w:ascii="Arial" w:hAnsi="Arial" w:cs="Arial"/>
        </w:rPr>
        <w:t xml:space="preserve"> </w:t>
      </w:r>
      <w:proofErr w:type="spellStart"/>
      <w:r w:rsidRPr="0026173F">
        <w:rPr>
          <w:rFonts w:ascii="Arial" w:hAnsi="Arial" w:cs="Arial"/>
        </w:rPr>
        <w:t>údajů</w:t>
      </w:r>
      <w:proofErr w:type="spellEnd"/>
      <w:r w:rsidR="0026173F">
        <w:rPr>
          <w:rFonts w:ascii="Arial" w:hAnsi="Arial" w:cs="Arial"/>
        </w:rPr>
        <w:t>:</w:t>
      </w:r>
      <w:r w:rsidRPr="0026173F">
        <w:rPr>
          <w:rFonts w:ascii="Arial" w:hAnsi="Arial" w:cs="Arial"/>
        </w:rPr>
        <w:t xml:space="preserve"> </w:t>
      </w:r>
    </w:p>
    <w:p w:rsidR="0026173F" w:rsidRDefault="0026173F" w:rsidP="0026173F">
      <w:pPr>
        <w:pStyle w:val="Bezmezer"/>
        <w:rPr>
          <w:rFonts w:ascii="Arial" w:hAnsi="Arial" w:cs="Arial"/>
        </w:rPr>
      </w:pPr>
    </w:p>
    <w:p w:rsidR="0026173F" w:rsidRDefault="0026173F" w:rsidP="0026173F">
      <w:pPr>
        <w:pStyle w:val="Bezmezer"/>
        <w:rPr>
          <w:rFonts w:ascii="Arial" w:hAnsi="Arial" w:cs="Arial"/>
        </w:rPr>
      </w:pPr>
    </w:p>
    <w:p w:rsidR="0026173F" w:rsidRPr="0026173F" w:rsidRDefault="0026173F" w:rsidP="0026173F">
      <w:pPr>
        <w:pStyle w:val="Bezmezer"/>
        <w:rPr>
          <w:rFonts w:ascii="Arial" w:hAnsi="Arial" w:cs="Arial"/>
        </w:rPr>
      </w:pPr>
    </w:p>
    <w:p w:rsidR="00855FFB" w:rsidRPr="0026173F" w:rsidRDefault="00667E4C" w:rsidP="0026173F">
      <w:pPr>
        <w:pStyle w:val="Bezmezer"/>
      </w:pPr>
      <w:proofErr w:type="spellStart"/>
      <w:r w:rsidRPr="0026173F">
        <w:rPr>
          <w:rFonts w:ascii="Arial" w:hAnsi="Arial" w:cs="Arial"/>
          <w:w w:val="105"/>
        </w:rPr>
        <w:t>Údaje</w:t>
      </w:r>
      <w:proofErr w:type="spellEnd"/>
      <w:r w:rsidRPr="0026173F">
        <w:rPr>
          <w:rFonts w:ascii="Arial" w:hAnsi="Arial" w:cs="Arial"/>
          <w:spacing w:val="-16"/>
          <w:w w:val="105"/>
        </w:rPr>
        <w:t xml:space="preserve"> </w:t>
      </w:r>
      <w:proofErr w:type="spellStart"/>
      <w:r w:rsidRPr="0026173F">
        <w:rPr>
          <w:rFonts w:ascii="Arial" w:hAnsi="Arial" w:cs="Arial"/>
          <w:w w:val="105"/>
        </w:rPr>
        <w:t>žadatele</w:t>
      </w:r>
      <w:proofErr w:type="spellEnd"/>
      <w:r w:rsidRPr="0026173F">
        <w:rPr>
          <w:rFonts w:ascii="Arial" w:hAnsi="Arial" w:cs="Arial"/>
          <w:spacing w:val="-17"/>
          <w:w w:val="105"/>
        </w:rPr>
        <w:t xml:space="preserve"> </w:t>
      </w:r>
      <w:proofErr w:type="spellStart"/>
      <w:r w:rsidRPr="0026173F">
        <w:rPr>
          <w:rFonts w:ascii="Arial" w:hAnsi="Arial" w:cs="Arial"/>
          <w:w w:val="105"/>
        </w:rPr>
        <w:t>ověřil</w:t>
      </w:r>
      <w:proofErr w:type="spellEnd"/>
      <w:r w:rsidRPr="0026173F">
        <w:rPr>
          <w:rFonts w:ascii="Arial" w:hAnsi="Arial" w:cs="Arial"/>
          <w:spacing w:val="-19"/>
          <w:w w:val="105"/>
        </w:rPr>
        <w:t xml:space="preserve"> </w:t>
      </w:r>
      <w:r w:rsidR="0026173F" w:rsidRPr="0026173F">
        <w:rPr>
          <w:rFonts w:ascii="Arial" w:hAnsi="Arial" w:cs="Arial"/>
          <w:spacing w:val="-19"/>
          <w:w w:val="105"/>
        </w:rPr>
        <w:t xml:space="preserve">(datum, </w:t>
      </w:r>
      <w:proofErr w:type="spellStart"/>
      <w:r w:rsidRPr="0026173F">
        <w:rPr>
          <w:rFonts w:ascii="Arial" w:hAnsi="Arial" w:cs="Arial"/>
          <w:w w:val="105"/>
        </w:rPr>
        <w:t>jméno</w:t>
      </w:r>
      <w:proofErr w:type="spellEnd"/>
      <w:r w:rsidRPr="0026173F">
        <w:rPr>
          <w:rFonts w:ascii="Arial" w:hAnsi="Arial" w:cs="Arial"/>
          <w:spacing w:val="-17"/>
          <w:w w:val="105"/>
        </w:rPr>
        <w:t xml:space="preserve"> </w:t>
      </w:r>
      <w:r w:rsidRPr="0026173F">
        <w:rPr>
          <w:rFonts w:ascii="Arial" w:hAnsi="Arial" w:cs="Arial"/>
          <w:w w:val="105"/>
        </w:rPr>
        <w:t>a</w:t>
      </w:r>
      <w:r w:rsidRPr="0026173F">
        <w:rPr>
          <w:rFonts w:ascii="Arial" w:hAnsi="Arial" w:cs="Arial"/>
          <w:spacing w:val="-17"/>
          <w:w w:val="105"/>
        </w:rPr>
        <w:t xml:space="preserve"> </w:t>
      </w:r>
      <w:proofErr w:type="spellStart"/>
      <w:r w:rsidRPr="0026173F">
        <w:rPr>
          <w:rFonts w:ascii="Arial" w:hAnsi="Arial" w:cs="Arial"/>
          <w:w w:val="105"/>
        </w:rPr>
        <w:t>podpis</w:t>
      </w:r>
      <w:proofErr w:type="spellEnd"/>
      <w:r w:rsidRPr="0026173F">
        <w:rPr>
          <w:rFonts w:ascii="Arial" w:hAnsi="Arial" w:cs="Arial"/>
          <w:w w:val="105"/>
        </w:rPr>
        <w:t>)</w:t>
      </w:r>
      <w:r w:rsidR="0026173F">
        <w:rPr>
          <w:rFonts w:ascii="Arial" w:hAnsi="Arial" w:cs="Arial"/>
          <w:spacing w:val="-16"/>
          <w:w w:val="105"/>
        </w:rPr>
        <w:t>:</w:t>
      </w:r>
    </w:p>
    <w:sectPr w:rsidR="00855FFB" w:rsidRPr="0026173F" w:rsidSect="0026173F">
      <w:type w:val="continuous"/>
      <w:pgSz w:w="11910" w:h="16840"/>
      <w:pgMar w:top="1123" w:right="1021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FB"/>
    <w:rsid w:val="0026173F"/>
    <w:rsid w:val="00667E4C"/>
    <w:rsid w:val="00855FFB"/>
    <w:rsid w:val="0086198F"/>
    <w:rsid w:val="00CA3AFF"/>
    <w:rsid w:val="00E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2"/>
      <w:ind w:left="112" w:right="2097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26173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173F"/>
    <w:rPr>
      <w:rFonts w:ascii="Times New Roman" w:eastAsia="Times New Roman" w:hAnsi="Times New Roman" w:cs="Times New Roman"/>
    </w:rPr>
  </w:style>
  <w:style w:type="table" w:customStyle="1" w:styleId="GridTableLight">
    <w:name w:val="Grid Table Light"/>
    <w:basedOn w:val="Normlntabulka"/>
    <w:uiPriority w:val="40"/>
    <w:rsid w:val="00667E4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2"/>
      <w:ind w:left="112" w:right="2097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26173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173F"/>
    <w:rPr>
      <w:rFonts w:ascii="Times New Roman" w:eastAsia="Times New Roman" w:hAnsi="Times New Roman" w:cs="Times New Roman"/>
    </w:rPr>
  </w:style>
  <w:style w:type="table" w:customStyle="1" w:styleId="GridTableLight">
    <w:name w:val="Grid Table Light"/>
    <w:basedOn w:val="Normlntabulka"/>
    <w:uiPriority w:val="40"/>
    <w:rsid w:val="00667E4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pr@svkp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svkpk.cz,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33CD-E3DA-4E43-898D-1D99EA50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Å½Ã¡dost subjektu ÃºdajÅ¯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Å½Ã¡dost subjektu ÃºdajÅ¯</dc:title>
  <dc:creator>dagmar.marusakova</dc:creator>
  <cp:lastModifiedBy>holecek</cp:lastModifiedBy>
  <cp:revision>2</cp:revision>
  <dcterms:created xsi:type="dcterms:W3CDTF">2018-05-24T14:48:00Z</dcterms:created>
  <dcterms:modified xsi:type="dcterms:W3CDTF">2018-05-24T14:48:00Z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LastSaved">
    <vt:filetime>2018-05-20T00:00:00Z</vt:filetime>
  </property>
</Properties>
</file>